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spacing w:before="120" w:after="120" w:line="288" w:lineRule="auto"/>
        <w:jc w:val="both"/>
        <w:rPr>
          <w:rStyle w:val="rynqvb"/>
          <w:rFonts w:ascii="Arial" w:hAnsi="Arial" w:cs="Arial"/>
          <w:sz w:val="24"/>
          <w:szCs w:val="24"/>
          <w:lang w:val="en-US"/>
        </w:rPr>
      </w:pPr>
      <w:bookmarkStart w:id="0" w:name="_GoBack"/>
      <w:bookmarkEnd w:id="0"/>
      <w:r>
        <w:rPr>
          <w:rStyle w:val="rynqvb"/>
          <w:rFonts w:ascii="Arial" w:hAnsi="Arial" w:cs="Arial"/>
          <w:b/>
          <w:sz w:val="24"/>
          <w:szCs w:val="24"/>
        </w:rPr>
        <w:t>Тема:</w:t>
      </w:r>
      <w:r>
        <w:rPr>
          <w:rStyle w:val="rynqvb"/>
          <w:rFonts w:ascii="Arial" w:hAnsi="Arial" w:cs="Arial"/>
          <w:sz w:val="24"/>
          <w:szCs w:val="24"/>
        </w:rPr>
        <w:t xml:space="preserve"> Откройте для себя новые решения и действуйте прямо сейчас! </w:t>
      </w:r>
    </w:p>
    <w:p>
      <w:pPr>
        <w:spacing w:before="120" w:after="120" w:line="288" w:lineRule="auto"/>
        <w:jc w:val="both"/>
        <w:rPr>
          <w:rStyle w:val="rynqvb"/>
          <w:rFonts w:ascii="Arial" w:hAnsi="Arial" w:cs="Arial"/>
          <w:sz w:val="24"/>
          <w:szCs w:val="24"/>
          <w:lang w:val="en-US"/>
        </w:rPr>
      </w:pPr>
    </w:p>
    <w:p>
      <w:pPr>
        <w:spacing w:before="120" w:after="120" w:line="288" w:lineRule="auto"/>
        <w:jc w:val="both"/>
        <w:rPr>
          <w:rStyle w:val="rynqvb"/>
          <w:rFonts w:ascii="Arial" w:hAnsi="Arial" w:cs="Arial"/>
          <w:b/>
          <w:sz w:val="24"/>
          <w:szCs w:val="24"/>
        </w:rPr>
      </w:pPr>
      <w:r>
        <w:rPr>
          <w:rStyle w:val="rynqvb"/>
          <w:rFonts w:ascii="Arial" w:hAnsi="Arial" w:cs="Arial"/>
          <w:b/>
          <w:sz w:val="24"/>
          <w:szCs w:val="24"/>
        </w:rPr>
        <w:t>Уважаемые…,</w:t>
      </w:r>
    </w:p>
    <w:p>
      <w:pPr>
        <w:spacing w:before="120" w:after="120" w:line="288" w:lineRule="auto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Style w:val="rynqvb"/>
          <w:rFonts w:ascii="Arial" w:hAnsi="Arial" w:cs="Arial"/>
          <w:sz w:val="24"/>
          <w:szCs w:val="24"/>
        </w:rPr>
        <w:t xml:space="preserve">знаете ли Вы, что существует </w:t>
      </w:r>
      <w:r>
        <w:rPr>
          <w:rStyle w:val="rynqvb"/>
          <w:rFonts w:ascii="Arial" w:hAnsi="Arial" w:cs="Arial"/>
          <w:b/>
          <w:sz w:val="24"/>
          <w:szCs w:val="24"/>
        </w:rPr>
        <w:t>современная форма коллективного наказания?</w:t>
      </w:r>
    </w:p>
    <w:p>
      <w:pPr>
        <w:spacing w:before="120" w:after="120" w:line="264" w:lineRule="auto"/>
        <w:rPr>
          <w:rFonts w:ascii="Arial" w:eastAsia="Arial" w:hAnsi="Arial" w:cs="Arial"/>
          <w:sz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375.6pt;height:211.2pt;visibility:visible">
            <v:imagedata r:id="rId7" o:title="Sippenhaft_TB_RUS_END"/>
          </v:shape>
        </w:pict>
      </w:r>
      <w:r>
        <w:rPr>
          <w:rFonts w:ascii="Arial" w:eastAsia="Arial" w:hAnsi="Arial" w:cs="Arial"/>
          <w:sz w:val="24"/>
        </w:rPr>
        <w:br/>
      </w:r>
      <w:r>
        <w:rPr>
          <w:rStyle w:val="rynqvb"/>
          <w:rFonts w:ascii="Arial" w:hAnsi="Arial" w:cs="Arial"/>
          <w:b/>
          <w:sz w:val="24"/>
          <w:szCs w:val="24"/>
        </w:rPr>
        <w:t>Срочный призыв о помощи ко всем</w:t>
      </w:r>
      <w:r>
        <w:t xml:space="preserve">  </w:t>
      </w:r>
      <w:r>
        <w:rPr>
          <w:rFonts w:ascii="Arial" w:eastAsia="Arial" w:hAnsi="Arial" w:cs="Arial"/>
          <w:color w:val="0000FF"/>
          <w:sz w:val="24"/>
          <w:u w:val="single"/>
          <w:lang w:val="de-DE"/>
        </w:rPr>
        <w:t>https</w:t>
      </w:r>
      <w:r>
        <w:rPr>
          <w:rFonts w:ascii="Arial" w:eastAsia="Arial" w:hAnsi="Arial" w:cs="Arial"/>
          <w:color w:val="0000FF"/>
          <w:sz w:val="24"/>
          <w:u w:val="single"/>
        </w:rPr>
        <w:t>://</w:t>
      </w:r>
      <w:r>
        <w:rPr>
          <w:rFonts w:ascii="Arial" w:eastAsia="Arial" w:hAnsi="Arial" w:cs="Arial"/>
          <w:color w:val="0000FF"/>
          <w:sz w:val="24"/>
          <w:u w:val="single"/>
          <w:lang w:val="de-DE"/>
        </w:rPr>
        <w:t>www</w:t>
      </w:r>
      <w:r>
        <w:rPr>
          <w:rFonts w:ascii="Arial" w:eastAsia="Arial" w:hAnsi="Arial" w:cs="Arial"/>
          <w:color w:val="0000FF"/>
          <w:sz w:val="24"/>
          <w:u w:val="single"/>
        </w:rPr>
        <w:t>.</w:t>
      </w:r>
      <w:r>
        <w:rPr>
          <w:rFonts w:ascii="Arial" w:eastAsia="Arial" w:hAnsi="Arial" w:cs="Arial"/>
          <w:color w:val="0000FF"/>
          <w:sz w:val="24"/>
          <w:u w:val="single"/>
          <w:lang w:val="de-DE"/>
        </w:rPr>
        <w:t>kla</w:t>
      </w:r>
      <w:r>
        <w:rPr>
          <w:rFonts w:ascii="Arial" w:eastAsia="Arial" w:hAnsi="Arial" w:cs="Arial"/>
          <w:color w:val="0000FF"/>
          <w:sz w:val="24"/>
          <w:u w:val="single"/>
        </w:rPr>
        <w:t>.</w:t>
      </w:r>
      <w:r>
        <w:rPr>
          <w:rFonts w:ascii="Arial" w:eastAsia="Arial" w:hAnsi="Arial" w:cs="Arial"/>
          <w:color w:val="0000FF"/>
          <w:sz w:val="24"/>
          <w:u w:val="single"/>
          <w:lang w:val="de-DE"/>
        </w:rPr>
        <w:t>tv</w:t>
      </w:r>
      <w:r>
        <w:rPr>
          <w:rFonts w:ascii="Arial" w:eastAsia="Arial" w:hAnsi="Arial" w:cs="Arial"/>
          <w:color w:val="0000FF"/>
          <w:sz w:val="24"/>
          <w:u w:val="single"/>
        </w:rPr>
        <w:t>/31895</w:t>
      </w:r>
      <w:r>
        <w:rPr>
          <w:rFonts w:eastAsia="Calibri" w:cs="Calibri"/>
        </w:rPr>
        <w:br/>
      </w:r>
    </w:p>
    <w:p>
      <w:pPr>
        <w:spacing w:before="120" w:after="120" w:line="264" w:lineRule="auto"/>
        <w:jc w:val="both"/>
        <w:rPr>
          <w:rStyle w:val="rynqvb"/>
          <w:rFonts w:ascii="Arial" w:hAnsi="Arial" w:cs="Arial"/>
          <w:sz w:val="24"/>
          <w:szCs w:val="24"/>
        </w:rPr>
      </w:pPr>
      <w:r>
        <w:rPr>
          <w:rStyle w:val="rynqvb"/>
          <w:rFonts w:ascii="Arial" w:hAnsi="Arial" w:cs="Arial"/>
          <w:sz w:val="24"/>
          <w:szCs w:val="24"/>
        </w:rPr>
        <w:t xml:space="preserve">В своей речи Иво Засек подчеркивает, что из-за навязываемых государством налогов, растущих долгов и манипулируемой системы здравоохранения мы каждый день невольно несем ответственность за проблемы, вызванные лишь незначительным меньшинством. Он показывает это на 12 ярких примерах. </w:t>
      </w:r>
    </w:p>
    <w:p>
      <w:pPr>
        <w:spacing w:before="120" w:after="120" w:line="264" w:lineRule="auto"/>
        <w:jc w:val="both"/>
        <w:rPr>
          <w:rStyle w:val="rynqvb"/>
          <w:rFonts w:ascii="Arial" w:hAnsi="Arial" w:cs="Arial"/>
          <w:b/>
          <w:sz w:val="24"/>
          <w:szCs w:val="24"/>
        </w:rPr>
      </w:pPr>
      <w:r>
        <w:rPr>
          <w:rStyle w:val="rynqvb"/>
          <w:rFonts w:ascii="Arial" w:hAnsi="Arial" w:cs="Arial"/>
          <w:sz w:val="24"/>
          <w:szCs w:val="24"/>
        </w:rPr>
        <w:t xml:space="preserve">Основное внимание уделяется </w:t>
      </w:r>
      <w:r>
        <w:rPr>
          <w:rStyle w:val="rynqvb"/>
          <w:rFonts w:ascii="Arial" w:hAnsi="Arial" w:cs="Arial"/>
          <w:b/>
          <w:sz w:val="24"/>
          <w:szCs w:val="24"/>
        </w:rPr>
        <w:t xml:space="preserve">двум перспективным решениям: </w:t>
      </w:r>
    </w:p>
    <w:p>
      <w:pPr>
        <w:spacing w:before="120" w:after="120" w:line="264" w:lineRule="auto"/>
        <w:jc w:val="both"/>
        <w:rPr>
          <w:rStyle w:val="rynqvb"/>
          <w:rFonts w:ascii="Arial" w:hAnsi="Arial" w:cs="Arial"/>
          <w:sz w:val="24"/>
          <w:szCs w:val="24"/>
        </w:rPr>
      </w:pPr>
      <w:r>
        <w:rPr>
          <w:rStyle w:val="rynqvb"/>
          <w:rFonts w:ascii="Arial" w:hAnsi="Arial" w:cs="Arial"/>
          <w:sz w:val="24"/>
          <w:szCs w:val="24"/>
        </w:rPr>
        <w:t xml:space="preserve">• Полное </w:t>
      </w:r>
      <w:r>
        <w:rPr>
          <w:rStyle w:val="rynqvb"/>
          <w:rFonts w:ascii="Arial" w:hAnsi="Arial" w:cs="Arial"/>
          <w:b/>
          <w:sz w:val="24"/>
          <w:szCs w:val="24"/>
        </w:rPr>
        <w:t>списание задолженности по всему миру</w:t>
      </w:r>
      <w:r>
        <w:rPr>
          <w:rStyle w:val="rynqvb"/>
          <w:rFonts w:ascii="Arial" w:hAnsi="Arial" w:cs="Arial"/>
          <w:sz w:val="24"/>
          <w:szCs w:val="24"/>
        </w:rPr>
        <w:t xml:space="preserve"> посредством демократического референдума, чтобы положить конец глобальному долговому безумию. </w:t>
      </w:r>
    </w:p>
    <w:p>
      <w:pPr>
        <w:spacing w:before="120" w:after="120" w:line="264" w:lineRule="auto"/>
        <w:rPr>
          <w:rFonts w:eastAsia="Arial" w:cs="Arial"/>
          <w:sz w:val="24"/>
          <w:szCs w:val="24"/>
        </w:rPr>
      </w:pPr>
      <w:r>
        <w:rPr>
          <w:rStyle w:val="rynqvb"/>
          <w:rFonts w:ascii="Arial" w:hAnsi="Arial" w:cs="Arial"/>
          <w:sz w:val="24"/>
          <w:szCs w:val="24"/>
        </w:rPr>
        <w:t xml:space="preserve">• Совершенно </w:t>
      </w:r>
      <w:r>
        <w:rPr>
          <w:rStyle w:val="rynqvb"/>
          <w:rFonts w:ascii="Arial" w:hAnsi="Arial" w:cs="Arial"/>
          <w:b/>
          <w:sz w:val="24"/>
          <w:szCs w:val="24"/>
        </w:rPr>
        <w:t>новая система здравоохранения и медицинского страхования</w:t>
      </w:r>
      <w:r>
        <w:rPr>
          <w:rStyle w:val="rynqvb"/>
          <w:rFonts w:ascii="Arial" w:hAnsi="Arial" w:cs="Arial"/>
          <w:sz w:val="24"/>
          <w:szCs w:val="24"/>
        </w:rPr>
        <w:t>, в которой «равные» защищают друг друга, а не заставляют всех вступать в принудительную систему.</w:t>
      </w:r>
    </w:p>
    <w:p>
      <w:pPr>
        <w:spacing w:before="120" w:after="120" w:line="264" w:lineRule="auto"/>
        <w:jc w:val="both"/>
        <w:rPr>
          <w:rStyle w:val="rynqvb"/>
          <w:b/>
        </w:rPr>
      </w:pPr>
      <w:r>
        <w:rPr>
          <w:rFonts w:ascii="Arial" w:eastAsia="Arial" w:hAnsi="Arial" w:cs="Arial"/>
          <w:b/>
          <w:sz w:val="24"/>
        </w:rPr>
        <w:t>Иво Засек также делает срочное предупреждение:</w:t>
      </w:r>
      <w:r>
        <w:rPr>
          <w:rStyle w:val="rynqvb"/>
          <w:b/>
        </w:rPr>
        <w:t xml:space="preserve"> </w:t>
      </w:r>
    </w:p>
    <w:p>
      <w:pPr>
        <w:spacing w:before="120" w:after="120" w:line="264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Style w:val="rynqvb"/>
          <w:rFonts w:ascii="Arial" w:hAnsi="Arial" w:cs="Arial"/>
          <w:sz w:val="24"/>
          <w:szCs w:val="24"/>
        </w:rPr>
        <w:t xml:space="preserve">«Чтобы спасти наш мир от неминуемой, плохо спланированной тотальной экспроприации, нам нужен </w:t>
      </w:r>
      <w:r>
        <w:rPr>
          <w:rStyle w:val="rynqvb"/>
          <w:rFonts w:ascii="Arial" w:hAnsi="Arial" w:cs="Arial"/>
          <w:b/>
          <w:sz w:val="24"/>
          <w:szCs w:val="24"/>
        </w:rPr>
        <w:t>КАЖДЫЙ</w:t>
      </w:r>
      <w:r>
        <w:rPr>
          <w:rStyle w:val="rynqvb"/>
          <w:rFonts w:ascii="Arial" w:hAnsi="Arial" w:cs="Arial"/>
          <w:sz w:val="24"/>
          <w:szCs w:val="24"/>
        </w:rPr>
        <w:t xml:space="preserve"> прямо сейчас».</w:t>
      </w:r>
    </w:p>
    <w:p>
      <w:pPr>
        <w:spacing w:before="120" w:after="120" w:line="264" w:lineRule="auto"/>
        <w:jc w:val="both"/>
        <w:rPr>
          <w:rStyle w:val="rynqvb"/>
          <w:rFonts w:ascii="Arial" w:hAnsi="Arial" w:cs="Arial"/>
          <w:sz w:val="24"/>
          <w:szCs w:val="24"/>
        </w:rPr>
      </w:pPr>
      <w:r>
        <w:rPr>
          <w:rFonts w:ascii="Arial" w:eastAsia="Arial" w:hAnsi="Arial" w:cs="Arial"/>
          <w:b/>
          <w:i/>
          <w:sz w:val="24"/>
          <w:u w:val="single"/>
        </w:rPr>
        <w:br/>
      </w:r>
      <w:r>
        <w:rPr>
          <w:rStyle w:val="rynqvb"/>
          <w:rFonts w:ascii="Arial" w:hAnsi="Arial" w:cs="Arial"/>
          <w:b/>
          <w:i/>
          <w:sz w:val="24"/>
          <w:szCs w:val="24"/>
          <w:u w:val="single"/>
        </w:rPr>
        <w:t>Помогите</w:t>
      </w:r>
      <w:r>
        <w:rPr>
          <w:rStyle w:val="rynqvb"/>
          <w:rFonts w:ascii="Arial" w:hAnsi="Arial" w:cs="Arial"/>
          <w:b/>
          <w:i/>
          <w:sz w:val="24"/>
          <w:szCs w:val="24"/>
        </w:rPr>
        <w:t xml:space="preserve"> распространить эту передачу сейчас или как только сможете!</w:t>
      </w:r>
      <w:r>
        <w:rPr>
          <w:rStyle w:val="rynqvb"/>
          <w:rFonts w:ascii="Arial" w:hAnsi="Arial" w:cs="Arial"/>
          <w:sz w:val="24"/>
          <w:szCs w:val="24"/>
        </w:rPr>
        <w:t xml:space="preserve"> </w:t>
      </w:r>
    </w:p>
    <w:p>
      <w:pPr>
        <w:spacing w:before="120" w:after="120" w:line="264" w:lineRule="auto"/>
        <w:jc w:val="both"/>
        <w:rPr>
          <w:rStyle w:val="rynqvb"/>
          <w:rFonts w:ascii="Arial" w:hAnsi="Arial" w:cs="Arial"/>
          <w:sz w:val="24"/>
          <w:szCs w:val="24"/>
        </w:rPr>
      </w:pPr>
      <w:r>
        <w:rPr>
          <w:rStyle w:val="rynqvb"/>
          <w:rFonts w:ascii="Arial" w:hAnsi="Arial" w:cs="Arial"/>
          <w:sz w:val="24"/>
          <w:szCs w:val="24"/>
        </w:rPr>
        <w:t xml:space="preserve">Без сомнения, разоблачение этого обмана народа и совместный поиск пути выхода из него интересует и Вас. </w:t>
      </w:r>
    </w:p>
    <w:p>
      <w:pPr>
        <w:spacing w:before="120" w:after="120" w:line="264" w:lineRule="auto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Style w:val="rynqvb"/>
          <w:rFonts w:ascii="Arial" w:hAnsi="Arial" w:cs="Arial"/>
          <w:sz w:val="24"/>
          <w:szCs w:val="24"/>
        </w:rPr>
        <w:t>Заранее благодарю и с нетерпением жду Ваших отзывов!</w:t>
      </w:r>
    </w:p>
    <w:p>
      <w:pPr>
        <w:spacing w:before="120" w:after="120" w:line="264" w:lineRule="auto"/>
        <w:jc w:val="both"/>
        <w:rPr>
          <w:rFonts w:ascii="Arial" w:eastAsia="Arial" w:hAnsi="Arial" w:cs="Arial"/>
          <w:b/>
          <w:sz w:val="24"/>
        </w:rPr>
      </w:pPr>
    </w:p>
    <w:p>
      <w:pPr>
        <w:spacing w:before="120" w:after="120" w:line="264" w:lineRule="auto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b/>
          <w:sz w:val="24"/>
        </w:rPr>
        <w:t>Всего наилучшего,</w:t>
      </w:r>
    </w:p>
    <w:sectPr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>
      <w:pPr>
        <w:spacing w:after="0" w:line="240" w:lineRule="auto"/>
      </w:pPr>
      <w:r>
        <w:separator/>
      </w:r>
    </w:p>
  </w:endnote>
  <w:endnote w:type="continuationSeparator" w:id="0">
    <w:p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>
      <w:pPr>
        <w:spacing w:after="0" w:line="240" w:lineRule="auto"/>
      </w:pPr>
      <w:r>
        <w:separator/>
      </w:r>
    </w:p>
  </w:footnote>
  <w:footnote w:type="continuationSeparator" w:id="0">
    <w:p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D820F5"/>
    <w:multiLevelType w:val="multilevel"/>
    <w:tmpl w:val="38383F5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proofState w:grammar="clean"/>
  <w:doNotTrackMoves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rynqvb">
    <w:name w:val="rynqvb"/>
    <w:basedOn w:val="a0"/>
  </w:style>
  <w:style w:type="character" w:customStyle="1" w:styleId="hwtze">
    <w:name w:val="hwtze"/>
    <w:basedOn w:val="a0"/>
  </w:style>
  <w:style w:type="character" w:styleId="a3">
    <w:name w:val="Hyperlink"/>
    <w:uiPriority w:val="99"/>
    <w:unhideWhenUsed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rPr>
      <w:sz w:val="22"/>
      <w:szCs w:val="22"/>
    </w:rPr>
  </w:style>
  <w:style w:type="paragraph" w:styleId="a8">
    <w:name w:val="footer"/>
    <w:basedOn w:val="a"/>
    <w:link w:val="a9"/>
    <w:uiPriority w:val="99"/>
    <w:unhideWhenUsed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189</Words>
  <Characters>1082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1269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2025-02-02T16:49:00Z</dcterms:created>
  <dcterms:modified xsi:type="dcterms:W3CDTF">2025-02-02T16:49:00Z</dcterms:modified>
</cp:coreProperties>
</file>